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29.04.2025 N 573</w:t>
              <w:br/>
              <w:t xml:space="preserve">"Об утверждении Правил подтверждения исключения негативного воздействия на окружающую среду объектов размещения отходов производства и потребления"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29 апреля 2025 г. N 573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</w:t>
      </w:r>
    </w:p>
    <w:p>
      <w:pPr>
        <w:pStyle w:val="2"/>
        <w:jc w:val="center"/>
      </w:pPr>
      <w:r>
        <w:rPr>
          <w:sz w:val="24"/>
        </w:rPr>
        <w:t xml:space="preserve">ПОДТВЕРЖДЕНИЯ ИСКЛЮЧЕНИЯ НЕГАТИВНОГО ВОЗДЕЙСТВИЯ</w:t>
      </w:r>
    </w:p>
    <w:p>
      <w:pPr>
        <w:pStyle w:val="2"/>
        <w:jc w:val="center"/>
      </w:pPr>
      <w:r>
        <w:rPr>
          <w:sz w:val="24"/>
        </w:rPr>
        <w:t xml:space="preserve">НА ОКРУЖАЮЩУЮ СРЕДУ ОБЪЕКТОВ РАЗМЕЩЕНИЯ ОТХОДОВ</w:t>
      </w:r>
    </w:p>
    <w:p>
      <w:pPr>
        <w:pStyle w:val="2"/>
        <w:jc w:val="center"/>
      </w:pPr>
      <w:r>
        <w:rPr>
          <w:sz w:val="24"/>
        </w:rPr>
        <w:t xml:space="preserve">ПРОИЗВОДСТВА И ПОТРЕБЛЕНИЯ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r>
        <w:rPr>
          <w:sz w:val="24"/>
        </w:rPr>
        <w:t xml:space="preserve">статьей 23</w:t>
      </w:r>
      <w:r>
        <w:rPr>
          <w:sz w:val="24"/>
        </w:rPr>
        <w:t xml:space="preserve"> Федерального закона "Об отходах производства и потребления" Правительство Российской Федерации постановляет: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П. 1 </w:t>
            </w:r>
            <w:hyperlink w:history="0" w:anchor="P20" w:tooltip="Пункт 1 настоящего постановления действует до 1 сентября 2031 г.">
              <w:r>
                <w:rPr>
                  <w:sz w:val="24"/>
                  <w:color w:val="0000ff"/>
                </w:rPr>
                <w:t xml:space="preserve">действует</w:t>
              </w:r>
            </w:hyperlink>
            <w:r>
              <w:rPr>
                <w:sz w:val="24"/>
                <w:color w:val="392c69"/>
              </w:rPr>
              <w:t xml:space="preserve"> до 01.09.2031.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14" w:name="P14"/>
    <w:bookmarkEnd w:id="14"/>
    <w:p>
      <w:pPr>
        <w:pStyle w:val="0"/>
        <w:spacing w:before="300" w:line-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5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подтверждения исключения негативного воздействия на окружающую среду объектов размещения отходов производства и потребления.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Реализация полномочий, предусмотренных настоящим постановлением, осуществляется Федеральной службой по надзору в сфере природопользования в пределах установленной Правительством Российской Федерации предельной численности работников центрального аппарата и территориальных органов Службы, а также бюджетных ассигнований, предусмотренных ей в федеральном бюджете на руководство и управление в сфере установленных функций.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Признать утратившими силу: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26 мая 2016 г. N 467 "Об утверждении Положения о подтверждении исключения негативного воздействия на окружающую среду объектов размещения отходов" (Собрание законодательства Российской Федерации, 2016, N 23, ст. 3317);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27 сентября 2023 г. N 1574 "О внесении изменений в постановление Правительства Российской Федерации от 26 мая 2016 г. N 467" (Собрание законодательства Российской Федерации, 2023, N 40, ст. 7234).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Настоящее постановление вступает в силу с 1 сентября 2025 г.</w:t>
      </w:r>
    </w:p>
    <w:bookmarkStart w:id="20" w:name="P20"/>
    <w:bookmarkEnd w:id="20"/>
    <w:p>
      <w:pPr>
        <w:pStyle w:val="0"/>
        <w:spacing w:before="240" w:line-rule="auto"/>
        <w:ind w:firstLine="540"/>
        <w:jc w:val="both"/>
      </w:pPr>
      <w:hyperlink w:history="0" w:anchor="P14" w:tooltip="1. Утвердить прилагаемые Правила подтверждения исключения негативного воздействия на окружающую среду объектов размещения отходов производства и потребления.">
        <w:r>
          <w:rPr>
            <w:sz w:val="24"/>
            <w:color w:val="0000ff"/>
          </w:rPr>
          <w:t xml:space="preserve">Пункт 1</w:t>
        </w:r>
      </w:hyperlink>
      <w:r>
        <w:rPr>
          <w:sz w:val="24"/>
        </w:rPr>
        <w:t xml:space="preserve"> настоящего постановления действует до 1 сентября 2031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29 апреля 2025 г. N 573</w:t>
      </w:r>
    </w:p>
    <w:p>
      <w:pPr>
        <w:pStyle w:val="0"/>
        <w:jc w:val="both"/>
      </w:pPr>
      <w:r>
        <w:rPr>
          <w:sz w:val="24"/>
        </w:rPr>
      </w:r>
    </w:p>
    <w:bookmarkStart w:id="35" w:name="P35"/>
    <w:bookmarkEnd w:id="35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ПОДТВЕРЖДЕНИЯ ИСКЛЮЧЕНИЯ НЕГАТИВНОГО ВОЗДЕЙСТВИЯ</w:t>
      </w:r>
    </w:p>
    <w:p>
      <w:pPr>
        <w:pStyle w:val="2"/>
        <w:jc w:val="center"/>
      </w:pPr>
      <w:r>
        <w:rPr>
          <w:sz w:val="24"/>
        </w:rPr>
        <w:t xml:space="preserve">НА ОКРУЖАЮЩУЮ СРЕДУ ОБЪЕКТОВ РАЗМЕЩЕНИЯ ОТХОДОВ</w:t>
      </w:r>
    </w:p>
    <w:p>
      <w:pPr>
        <w:pStyle w:val="2"/>
        <w:jc w:val="center"/>
      </w:pPr>
      <w:r>
        <w:rPr>
          <w:sz w:val="24"/>
        </w:rPr>
        <w:t xml:space="preserve">ПРОИЗВОДСТВА И ПОТРЕБЛЕНИЯ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устанавливают порядок подтверждения исключения негативного воздействия на окружающую среду объектов размещения отходов производства и потребления (далее - объекты размещения отходов).</w:t>
      </w:r>
    </w:p>
    <w:bookmarkStart w:id="41" w:name="P41"/>
    <w:bookmarkEnd w:id="41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Исключение негативного воздействия на окружающую среду объектов размещения отходов подтверждается результатами мониторинга состояния и загрязнения окружающей среды, проводимого собственниками объектов размещения отходов, а также лицами, во владении или в пользовании которых находятся объекты размещения отходов (далее - лица, эксплуатирующие объекты размещения отходов), на территориях объектов размещения отходов и в пределах их воздействия на окружающую среду в порядке, предусмотренном </w:t>
      </w:r>
      <w:r>
        <w:rPr>
          <w:sz w:val="24"/>
        </w:rPr>
        <w:t xml:space="preserve">статьей 12</w:t>
      </w:r>
      <w:r>
        <w:rPr>
          <w:sz w:val="24"/>
        </w:rPr>
        <w:t xml:space="preserve"> Федерального закона "Об отходах производства и потребления".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Обоснованием исключения негативного воздействия на окружающую среду объектов размещения отходов являются данные инструментальных измерений с использованием технических систем и устройств с измерительными функциями, свидетельствующие о соблюдении нормативов качества окружающей среды, установленных для физических, химических и биологических показателей состояния окружающей среды, в том числе нормативов предельно допустимых концентраций химических веществ.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Нормативы качества окружающей среды должны соблюдаться на территориях объектов размещения отходов и в пределах их воздействия на окружающую среду. Нормативы качества окружающей среды определяются в следующих местах отбора проб: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для атмосферного воздуха и почв - на границе земельного участка, на котором расположен объект размещения отходов;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для поверхностных водных объектов - в месте выпуска сточных вод, поступающих с объекта размещения отходов в водный объект;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для подземных водных объектов - на границе земельного участка, на котором расположен объект размещения отходов, по направлению течения подземных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При отсутствии установленных нормативов качества окружающей среды для оценки ее состояния применяются фоновые значения соответствующих физических, химических или биологических показателей состояния компонентов природной среды на территории, прилегающей к объекту размещения отходов.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Лица, эксплуатирующие объекты размещения отходов, подготавливают отчет о результатах проведения мониторинга, указанного в </w:t>
      </w:r>
      <w:hyperlink w:history="0" w:anchor="P41" w:tooltip="2. Исключение негативного воздействия на окружающую среду объектов размещения отходов подтверждается результатами мониторинга состояния и загрязнения окружающей среды, проводимого собственниками объектов размещения отходов, а также лицами, во владении или в пользовании которых находятся объекты размещения отходов (далее - лица, эксплуатирующие объекты размещения отходов), на территориях объектов размещения отходов и в пределах их воздействия на окружающую среду в порядке, предусмотренном статьей 12 Федер...">
        <w:r>
          <w:rPr>
            <w:sz w:val="24"/>
            <w:color w:val="0000ff"/>
          </w:rPr>
          <w:t xml:space="preserve">пункте 2</w:t>
        </w:r>
      </w:hyperlink>
      <w:r>
        <w:rPr>
          <w:sz w:val="24"/>
        </w:rPr>
        <w:t xml:space="preserve"> настоящих Правил, содержащего данные, подтверждающие исключение негативного воздействия на окружающую среду объектов размещения отходов (далее - отчет), который является основанием для принятия решения соответствующим территориальным органом Федеральной службы по надзору в сфере природопользования о подтверждении исключения негативного воздействия на окружающую среду объектов размещения отходов.</w:t>
      </w:r>
    </w:p>
    <w:bookmarkStart w:id="49" w:name="P49"/>
    <w:bookmarkEnd w:id="4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Отчет оформляется на бумажном носителе в 2 экземплярах, один из которых хранится у лица, эксплуатирующего объект размещения отходов, а 2-й экземпляр отчета вместе с его электронной версией на электронном носителе и сопроводительным письмом в уведомительном порядке представляется ежегодно, до 15 июня года, следующего за отчетным, в территориальный орган Федеральной службы по надзору в сфере природопользования по месту нахождения объекта размещения отходов.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Отчет может быть представлен в виде электронного документа, подписанного простой электронной подписью в соответствии с требованиями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"Об электронной подписи".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Поступившие в территориальные органы Федеральной службы по надзору в сфере природопользования документы, предусмотренные </w:t>
      </w:r>
      <w:hyperlink w:history="0" w:anchor="P49" w:tooltip="7. Отчет оформляется на бумажном носителе в 2 экземплярах, один из которых хранится у лица, эксплуатирующего объект размещения отходов, а 2-й экземпляр отчета вместе с его электронной версией на электронном носителе и сопроводительным письмом в уведомительном порядке представляется ежегодно, до 15 июня года, следующего за отчетным, в территориальный орган Федеральной службы по надзору в сфере природопользования по месту нахождения объекта размещения отходов.">
        <w:r>
          <w:rPr>
            <w:sz w:val="24"/>
            <w:color w:val="0000ff"/>
          </w:rPr>
          <w:t xml:space="preserve">пунктом 7</w:t>
        </w:r>
      </w:hyperlink>
      <w:r>
        <w:rPr>
          <w:sz w:val="24"/>
        </w:rPr>
        <w:t xml:space="preserve"> настоящих Правил, регистрируются в системе электронного документооборота и (или) на бумажном носителе в установленном порядке.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Территориальный орган Федеральной службы по надзору в сфере природопользования в срок, не превышающий 30 календарных дней со дня поступления отчета, осуществляет сопоставление изложенной в нем информации с имеющимися данными о состоянии и загрязнении окружающей среды на территории объекта размещения отходов и в пределах его воздействия на окружающую среду, полученными от территориального органа Федеральной службы по гидрометеорологии и мониторингу окружающей среды в рамках взаимодействия и обмена информацией на региональном уровне, предусмотренных соглашением о сотрудничестве Федеральной службы по надзору в сфере природопользования и Федеральной службы по гидрометеорологии и мониторингу окружающей среды, или путем проведения необходимых инструментальных измерений, выполненных федеральным государственным бюджетным учреждением, находящимся в ведении Федеральной службы по надзору в сфере природопользования.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результатам сопоставления территориальный орган Федеральной службы по надзору в сфере природопользования в недельный срок принимает решение о подтверждении (неподтверждении) исключения негативного воздействия на окружающую среду объекта размещения отходов и информирует об этом представившее отчет лицо, эксплуатирующее объект размещения отходов, в электронном виде или по почте.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Основаниями для принятия решения о неподтверждении исключения негативного воздействия на окружающую среду объекта размещения отходов являются: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отсутствие в отчете данных инструментальных измерений, свидетельствующих о соблюдении нормативов качества окружающей среды на территории объекта размещения отходов и в пределах его воздействия на окружающую среду;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превышение фоновых значений физических, химических или биологических показателей состояния компонентов природной среды на территории, прилегающей к объекту размещения отходов, при отсутствии установленных нормативов качества окружающей среды;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несоблюдение нормативов качества окружающей среды на территории объекта размещения отходов и в пределах его воздействия на окружающую среду и (или) в месте выпуска сточных вод, поступающих в поверхностный водный объект от объекта размещения отходов.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29.04.2025 N 573</w:t>
            <w:br/>
            <w:t>"Об утверждении Правил подтверждения исключения негативного воздейств...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29.04.2025 N 573
"Об утверждении Правил подтверждения исключения негативного воздействия на окружающую среду объектов размещения отходов производства и потребления"</dc:title>
  <dcterms:created xsi:type="dcterms:W3CDTF">2026-04-06T08:00:33Z</dcterms:created>
</cp:coreProperties>
</file>